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bookmarkStart w:id="0" w:name="_GoBack"/>
      <w:bookmarkEnd w:id="0"/>
    </w:p>
    <w:tbl>
      <w:tblPr>
        <w:tblStyle w:val="5"/>
        <w:tblW w:w="97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9"/>
        <w:gridCol w:w="31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4400" w:hangingChars="10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  直  1  团（43人）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7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2800" w:hangingChars="10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召集人：祁登舰、赵毅平；    工作人员：赵宇辉   联系电话：15037658732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  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高新技术产业开发区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羊山新区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鸡公山管理区管委会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上天梯管理区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潢川经济开发区管委会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南湾湖风景区管委会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市教体局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市文广旅局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市环保局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市总工会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团市委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市妇联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市社科联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信阳高中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市科协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5"/>
        <w:tblW w:w="97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9"/>
        <w:gridCol w:w="31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4400" w:hangingChars="10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  直  2 团（46人）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7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2800" w:hangingChars="10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召集人：刘祥臣、张应香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（女）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  工作人员：马银龙  联系电话：18211732058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  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市林茶局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市建委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市农科院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南湾林场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市茶学会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市水利学会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市林学会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市气象学会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市地质学会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市园林学会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市建筑工程造价管理协会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市统计学会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市测绘学会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5"/>
        <w:tblW w:w="97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9"/>
        <w:gridCol w:w="3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4400" w:hangingChars="10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  直  3  团（44人）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7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2800" w:hangingChars="100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召集人：万福成、李德峰；  工作人员：杨文彬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（女）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联系电话：15093602756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  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信阳师院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信阳学院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信阳市航空职业学院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大别山高中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信阳市第九中学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市羊山中学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市科技咨询服务中心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上届常委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舜宇光学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榕基软件园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信阳钢铁公司科协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华豫电厂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河南禹王水工机械有限公司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信阳市灵石有限公司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泰宇医疗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信阳市昌东商贸有限公司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信阳龙都海洋文化传播有限公司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信阳市浉河区新羽红茶专业合作社董事长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河南豫道农业科技发展有限公司总经理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信阳市浉河华东粮油综合有限责任公司董事长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灵山亿峰生态园林公司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信阳盛世金源食品有限公司总经理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信阳市浉河区宇鑫机械科技有限公司总经理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信阳市兴达农业生态开发有限公司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信阳市信阳红茶业有限公司任董事长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信阳联创海鹏科技有限公司总经理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5"/>
        <w:tblW w:w="97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9"/>
        <w:gridCol w:w="31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4400" w:hangingChars="10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  直  4  团（43人）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7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800" w:hanging="2800" w:hangingChars="100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召集人：张孔华、郑延梅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（女）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  工作人员：刘琪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（女）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联系电话：18737638798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  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市红十字会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市中心医院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信阳职业技术学院附属医院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市中医院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圣德医院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市疾控中心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市老科协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市预防医学会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市心理研究所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市心理咨询师协会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市育婴学会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市心理学会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市心理卫生协会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市社会心理学会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市医学科普学会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市药学会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市应用心理学会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市药学会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信阳市谷麦光电子科技有限公司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同源制药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河南航天精工制造有限公司研究所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河南三元光电科技有限公司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开源环保（集团）有限公司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明阳智慧能源信阳工业园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河南天扬光电科技有限公司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CF"/>
    <w:rsid w:val="000D40B6"/>
    <w:rsid w:val="00102AA6"/>
    <w:rsid w:val="00133129"/>
    <w:rsid w:val="004D5D5F"/>
    <w:rsid w:val="00506C34"/>
    <w:rsid w:val="005A0DC3"/>
    <w:rsid w:val="005E24CF"/>
    <w:rsid w:val="0060455D"/>
    <w:rsid w:val="00767B0B"/>
    <w:rsid w:val="00885044"/>
    <w:rsid w:val="00D11752"/>
    <w:rsid w:val="00D77295"/>
    <w:rsid w:val="00D80497"/>
    <w:rsid w:val="00EC17F5"/>
    <w:rsid w:val="00F1149F"/>
    <w:rsid w:val="00FF765A"/>
    <w:rsid w:val="05FF014A"/>
    <w:rsid w:val="0F10311D"/>
    <w:rsid w:val="110B7B3F"/>
    <w:rsid w:val="12402B8D"/>
    <w:rsid w:val="12535FE8"/>
    <w:rsid w:val="163E423A"/>
    <w:rsid w:val="1FEB035F"/>
    <w:rsid w:val="286332BB"/>
    <w:rsid w:val="2ADA2F9B"/>
    <w:rsid w:val="2F881431"/>
    <w:rsid w:val="378E31D3"/>
    <w:rsid w:val="3E6A7AD9"/>
    <w:rsid w:val="411140AC"/>
    <w:rsid w:val="489C2F21"/>
    <w:rsid w:val="4C62686E"/>
    <w:rsid w:val="4FEA7FE4"/>
    <w:rsid w:val="529B0A16"/>
    <w:rsid w:val="7218123A"/>
    <w:rsid w:val="729F737F"/>
    <w:rsid w:val="73E143FD"/>
    <w:rsid w:val="792E4006"/>
    <w:rsid w:val="7F9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author"/>
    <w:basedOn w:val="6"/>
    <w:qFormat/>
    <w:uiPriority w:val="0"/>
  </w:style>
  <w:style w:type="character" w:customStyle="1" w:styleId="9">
    <w:name w:val="see"/>
    <w:basedOn w:val="6"/>
    <w:qFormat/>
    <w:uiPriority w:val="0"/>
  </w:style>
  <w:style w:type="character" w:customStyle="1" w:styleId="10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2019-10-22T08:33:00Z</dcterms:created>
  <dc:creator>HP</dc:creator>
  <cp:lastModifiedBy>云开阳智能软件</cp:lastModifiedBy>
  <cp:lastPrinted>2019-10-23T11:46:00Z</cp:lastPrinted>
  <dcterms:modified xsi:type="dcterms:W3CDTF">2019-10-23T13:59:24Z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