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540" w:lineRule="atLeas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封面</w:t>
      </w:r>
      <w:bookmarkEnd w:id="0"/>
    </w:p>
    <w:p>
      <w:pPr>
        <w:widowControl/>
        <w:spacing w:before="312" w:beforeLines="100" w:line="540" w:lineRule="atLeast"/>
        <w:jc w:val="center"/>
        <w:rPr>
          <w:rFonts w:hint="eastAsia" w:ascii="黑体" w:hAnsi="宋体" w:eastAsia="黑体" w:cs="宋体"/>
          <w:b/>
          <w:color w:val="333333"/>
          <w:kern w:val="0"/>
          <w:sz w:val="44"/>
          <w:szCs w:val="44"/>
        </w:rPr>
      </w:pPr>
    </w:p>
    <w:p>
      <w:pPr>
        <w:widowControl/>
        <w:spacing w:before="312" w:beforeLines="100" w:line="540" w:lineRule="atLeast"/>
        <w:jc w:val="center"/>
        <w:rPr>
          <w:rFonts w:hint="eastAsia" w:ascii="黑体" w:hAnsi="宋体" w:eastAsia="黑体" w:cs="宋体"/>
          <w:b/>
          <w:color w:val="333333"/>
          <w:kern w:val="0"/>
          <w:sz w:val="44"/>
          <w:szCs w:val="44"/>
        </w:rPr>
      </w:pPr>
    </w:p>
    <w:p>
      <w:pPr>
        <w:widowControl/>
        <w:spacing w:before="312" w:beforeLines="100" w:line="540" w:lineRule="atLeast"/>
        <w:jc w:val="center"/>
        <w:rPr>
          <w:rFonts w:hint="eastAsia" w:ascii="黑体" w:hAnsi="宋体" w:eastAsia="黑体" w:cs="宋体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b/>
          <w:color w:val="333333"/>
          <w:kern w:val="0"/>
          <w:sz w:val="44"/>
          <w:szCs w:val="44"/>
        </w:rPr>
        <w:t>信阳市青年科技奖申报材料</w:t>
      </w:r>
    </w:p>
    <w:p>
      <w:pPr>
        <w:widowControl/>
        <w:spacing w:line="720" w:lineRule="auto"/>
        <w:ind w:left="716" w:leftChars="303" w:hanging="80" w:hangingChars="2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    </w:t>
      </w:r>
      <w:r>
        <w:rPr>
          <w:rFonts w:ascii="仿宋_GB2312" w:hAnsi="ˎ̥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</w:p>
    <w:p>
      <w:r>
        <w:rPr>
          <w:rFonts w:hint="eastAsia"/>
        </w:rPr>
        <w:t xml:space="preserve">  </w:t>
      </w:r>
    </w:p>
    <w:p>
      <w:pPr>
        <w:widowControl/>
        <w:spacing w:before="312" w:beforeLines="100" w:line="500" w:lineRule="exact"/>
        <w:ind w:firstLine="885" w:firstLineChars="245"/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</w:pPr>
    </w:p>
    <w:p>
      <w:pPr>
        <w:widowControl/>
        <w:spacing w:before="312" w:beforeLines="100" w:line="500" w:lineRule="exact"/>
        <w:ind w:firstLine="885" w:firstLineChars="245"/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</w:pPr>
    </w:p>
    <w:p>
      <w:pPr>
        <w:widowControl/>
        <w:spacing w:before="312" w:beforeLines="100" w:line="500" w:lineRule="exact"/>
        <w:ind w:firstLine="885" w:firstLineChars="245"/>
        <w:rPr>
          <w:rFonts w:ascii="楷体_GB2312" w:hAnsi="宋体" w:eastAsia="楷体_GB2312" w:cs="宋体"/>
          <w:b/>
          <w:color w:val="333333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  <w:t>申    报    人：</w:t>
      </w: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spacing w:before="312" w:beforeLines="100" w:line="500" w:lineRule="exact"/>
        <w:ind w:firstLine="885" w:firstLineChars="245"/>
        <w:rPr>
          <w:rFonts w:ascii="楷体_GB2312" w:hAnsi="宋体" w:eastAsia="楷体_GB2312" w:cs="宋体"/>
          <w:b/>
          <w:color w:val="333333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  <w:t>工  作  单  位：</w:t>
      </w: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spacing w:before="312" w:beforeLines="100" w:line="500" w:lineRule="exact"/>
        <w:ind w:firstLine="885" w:firstLineChars="245"/>
        <w:rPr>
          <w:rFonts w:ascii="楷体_GB2312" w:hAnsi="宋体" w:eastAsia="楷体_GB2312" w:cs="宋体"/>
          <w:b/>
          <w:color w:val="333333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  <w:t>推  荐  单  位：</w:t>
      </w: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spacing w:before="312" w:beforeLines="100" w:line="500" w:lineRule="exact"/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u w:val="single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</w:rPr>
        <w:t>专  业  类  别：</w:t>
      </w:r>
      <w:r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spacing w:before="312" w:beforeLines="100" w:line="500" w:lineRule="exac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（专业类别：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基础科学、工程技术、农林科学、医药科学、交叉科学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）</w:t>
      </w:r>
    </w:p>
    <w:p>
      <w:pPr>
        <w:widowControl/>
        <w:spacing w:before="312" w:beforeLines="100" w:line="500" w:lineRule="exact"/>
        <w:rPr>
          <w:rFonts w:hint="eastAsia" w:ascii="楷体_GB2312" w:hAnsi="宋体" w:eastAsia="楷体_GB2312" w:cs="宋体"/>
          <w:b/>
          <w:color w:val="333333"/>
          <w:kern w:val="0"/>
          <w:sz w:val="36"/>
          <w:szCs w:val="36"/>
          <w:u w:val="singl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479B"/>
    <w:rsid w:val="158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2021-09-30T09:34:00Z</dcterms:created>
  <dc:creator>软件研发</dc:creator>
  <cp:lastModifiedBy>软件研发</cp:lastModifiedBy>
  <dcterms:modified xsi:type="dcterms:W3CDTF">2021-09-30T09:42:14Z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7F621E9B30D74B7AA0BACD5BB05D06A6</vt:lpwstr>
  </property>
</Properties>
</file>