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附表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1</w:t>
      </w:r>
    </w:p>
    <w:p>
      <w:pPr>
        <w:widowControl/>
        <w:snapToGrid w:val="0"/>
        <w:ind w:right="-227" w:rightChars="-108"/>
        <w:jc w:val="center"/>
        <w:rPr>
          <w:rFonts w:ascii="方正小标宋简体" w:eastAsia="方正小标宋简体" w:cs="Times New Roman"/>
          <w:kern w:val="0"/>
          <w:sz w:val="44"/>
          <w:szCs w:val="44"/>
        </w:rPr>
      </w:pPr>
      <w:bookmarkStart w:id="0" w:name="_GoBack"/>
      <w:r>
        <w:rPr>
          <w:rFonts w:hint="eastAsia" w:ascii="方正小标宋简体" w:eastAsia="方正小标宋简体" w:cs="方正小标宋简体"/>
          <w:kern w:val="0"/>
          <w:sz w:val="44"/>
          <w:szCs w:val="44"/>
          <w:lang w:eastAsia="zh-CN"/>
        </w:rPr>
        <w:t>市</w:t>
      </w:r>
      <w:r>
        <w:rPr>
          <w:rFonts w:hint="eastAsia" w:ascii="方正小标宋简体" w:eastAsia="方正小标宋简体" w:cs="方正小标宋简体"/>
          <w:kern w:val="0"/>
          <w:sz w:val="44"/>
          <w:szCs w:val="44"/>
        </w:rPr>
        <w:t>全民科学素质工作领导小组成员单位先进个人名额分配表</w:t>
      </w:r>
    </w:p>
    <w:bookmarkEnd w:id="0"/>
    <w:tbl>
      <w:tblPr>
        <w:tblStyle w:val="3"/>
        <w:tblW w:w="869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2"/>
        <w:gridCol w:w="4062"/>
        <w:gridCol w:w="29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黑体" w:eastAsia="黑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40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atLeast"/>
              <w:ind w:left="80"/>
              <w:jc w:val="center"/>
              <w:rPr>
                <w:rFonts w:ascii="黑体" w:eastAsia="黑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32"/>
                <w:szCs w:val="32"/>
              </w:rPr>
              <w:t>成员单位</w:t>
            </w:r>
          </w:p>
        </w:tc>
        <w:tc>
          <w:tcPr>
            <w:tcW w:w="2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atLeast"/>
              <w:ind w:left="80"/>
              <w:jc w:val="center"/>
              <w:rPr>
                <w:rFonts w:ascii="黑体" w:eastAsia="黑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32"/>
                <w:szCs w:val="32"/>
              </w:rPr>
              <w:t>先进个人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40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atLeast"/>
              <w:ind w:left="80"/>
              <w:jc w:val="center"/>
              <w:rPr>
                <w:rFonts w:ascii="仿宋_GB2312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市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</w:rPr>
              <w:t>委组织部</w:t>
            </w:r>
          </w:p>
        </w:tc>
        <w:tc>
          <w:tcPr>
            <w:tcW w:w="2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atLeast"/>
              <w:ind w:left="80"/>
              <w:jc w:val="center"/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40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atLeast"/>
              <w:ind w:left="80"/>
              <w:jc w:val="center"/>
              <w:rPr>
                <w:rFonts w:ascii="仿宋_GB2312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市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</w:rPr>
              <w:t>委宣传部</w:t>
            </w:r>
          </w:p>
        </w:tc>
        <w:tc>
          <w:tcPr>
            <w:tcW w:w="2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atLeast"/>
              <w:ind w:left="80"/>
              <w:jc w:val="center"/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40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atLeast"/>
              <w:ind w:left="80"/>
              <w:jc w:val="center"/>
              <w:rPr>
                <w:rFonts w:ascii="仿宋_GB2312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市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</w:rPr>
              <w:t>发展改革委</w:t>
            </w:r>
          </w:p>
        </w:tc>
        <w:tc>
          <w:tcPr>
            <w:tcW w:w="2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atLeast"/>
              <w:ind w:left="80"/>
              <w:jc w:val="center"/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40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atLeast"/>
              <w:ind w:left="80"/>
              <w:jc w:val="center"/>
              <w:rPr>
                <w:rFonts w:hint="eastAsia" w:ascii="仿宋_GB2312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市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</w:rPr>
              <w:t>教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体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局</w:t>
            </w:r>
          </w:p>
        </w:tc>
        <w:tc>
          <w:tcPr>
            <w:tcW w:w="2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atLeast"/>
              <w:ind w:left="80"/>
              <w:jc w:val="center"/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40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atLeast"/>
              <w:ind w:left="80"/>
              <w:jc w:val="center"/>
              <w:rPr>
                <w:rFonts w:hint="eastAsia" w:ascii="仿宋_GB2312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市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</w:rPr>
              <w:t>科技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局</w:t>
            </w:r>
          </w:p>
        </w:tc>
        <w:tc>
          <w:tcPr>
            <w:tcW w:w="2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atLeast"/>
              <w:ind w:left="80"/>
              <w:jc w:val="center"/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40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atLeast"/>
              <w:ind w:left="80"/>
              <w:jc w:val="center"/>
              <w:rPr>
                <w:rFonts w:hint="eastAsia" w:ascii="仿宋_GB2312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市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</w:rPr>
              <w:t>工信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局</w:t>
            </w:r>
          </w:p>
        </w:tc>
        <w:tc>
          <w:tcPr>
            <w:tcW w:w="2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atLeast"/>
              <w:ind w:left="80"/>
              <w:jc w:val="center"/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40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atLeast"/>
              <w:ind w:left="80"/>
              <w:jc w:val="center"/>
              <w:rPr>
                <w:rFonts w:hint="eastAsia" w:ascii="仿宋_GB2312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市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</w:rPr>
              <w:t>民政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局</w:t>
            </w:r>
          </w:p>
        </w:tc>
        <w:tc>
          <w:tcPr>
            <w:tcW w:w="2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atLeast"/>
              <w:ind w:left="80"/>
              <w:jc w:val="center"/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40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atLeast"/>
              <w:ind w:left="80"/>
              <w:jc w:val="center"/>
              <w:rPr>
                <w:rFonts w:hint="eastAsia" w:ascii="仿宋_GB2312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市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</w:rPr>
              <w:t>财政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局</w:t>
            </w:r>
          </w:p>
        </w:tc>
        <w:tc>
          <w:tcPr>
            <w:tcW w:w="2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atLeast"/>
              <w:ind w:left="80"/>
              <w:jc w:val="center"/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40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atLeast"/>
              <w:ind w:left="80"/>
              <w:jc w:val="center"/>
              <w:rPr>
                <w:rFonts w:hint="eastAsia" w:ascii="仿宋_GB2312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市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</w:rPr>
              <w:t>人力资源和社会保障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局</w:t>
            </w:r>
          </w:p>
        </w:tc>
        <w:tc>
          <w:tcPr>
            <w:tcW w:w="2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atLeast"/>
              <w:ind w:left="80"/>
              <w:jc w:val="center"/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40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atLeast"/>
              <w:ind w:left="80"/>
              <w:jc w:val="center"/>
              <w:rPr>
                <w:rFonts w:hint="eastAsia" w:ascii="仿宋_GB2312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市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</w:rPr>
              <w:t>自然资源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和规划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局</w:t>
            </w:r>
          </w:p>
        </w:tc>
        <w:tc>
          <w:tcPr>
            <w:tcW w:w="2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atLeast"/>
              <w:ind w:left="80"/>
              <w:jc w:val="center"/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40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atLeast"/>
              <w:ind w:left="80"/>
              <w:jc w:val="center"/>
              <w:rPr>
                <w:rFonts w:hint="eastAsia" w:ascii="仿宋_GB2312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市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</w:rPr>
              <w:t>生态环境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局</w:t>
            </w:r>
          </w:p>
        </w:tc>
        <w:tc>
          <w:tcPr>
            <w:tcW w:w="2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atLeast"/>
              <w:ind w:left="80"/>
              <w:jc w:val="center"/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40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atLeast"/>
              <w:ind w:left="80"/>
              <w:jc w:val="center"/>
              <w:rPr>
                <w:rFonts w:hint="eastAsia" w:ascii="仿宋_GB2312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市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</w:rPr>
              <w:t>农业农村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局</w:t>
            </w:r>
          </w:p>
        </w:tc>
        <w:tc>
          <w:tcPr>
            <w:tcW w:w="2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atLeast"/>
              <w:ind w:left="80"/>
              <w:jc w:val="center"/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40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atLeast"/>
              <w:ind w:left="80"/>
              <w:jc w:val="center"/>
              <w:rPr>
                <w:rFonts w:ascii="仿宋_GB2312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市生态坏境局</w:t>
            </w:r>
          </w:p>
        </w:tc>
        <w:tc>
          <w:tcPr>
            <w:tcW w:w="2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atLeast"/>
              <w:ind w:left="80"/>
              <w:jc w:val="center"/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40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atLeast"/>
              <w:ind w:left="80"/>
              <w:jc w:val="center"/>
              <w:rPr>
                <w:rFonts w:ascii="仿宋_GB2312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市文化和旅游局</w:t>
            </w:r>
          </w:p>
        </w:tc>
        <w:tc>
          <w:tcPr>
            <w:tcW w:w="2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atLeast"/>
              <w:ind w:left="80"/>
              <w:jc w:val="center"/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40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atLeast"/>
              <w:ind w:left="80"/>
              <w:jc w:val="center"/>
              <w:rPr>
                <w:rFonts w:ascii="仿宋_GB2312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市广播电视台</w:t>
            </w:r>
          </w:p>
        </w:tc>
        <w:tc>
          <w:tcPr>
            <w:tcW w:w="2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atLeast"/>
              <w:ind w:left="80"/>
              <w:jc w:val="center"/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40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atLeast"/>
              <w:ind w:left="80"/>
              <w:jc w:val="center"/>
              <w:rPr>
                <w:rFonts w:ascii="仿宋_GB2312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市卫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生健</w:t>
            </w:r>
            <w:r>
              <w:rPr>
                <w:rFonts w:ascii="仿宋" w:hAnsi="仿宋" w:eastAsia="仿宋"/>
                <w:sz w:val="32"/>
                <w:szCs w:val="32"/>
              </w:rPr>
              <w:t>康委</w:t>
            </w:r>
          </w:p>
        </w:tc>
        <w:tc>
          <w:tcPr>
            <w:tcW w:w="2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atLeast"/>
              <w:ind w:left="80"/>
              <w:jc w:val="center"/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40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atLeast"/>
              <w:ind w:left="80"/>
              <w:jc w:val="center"/>
              <w:rPr>
                <w:rFonts w:ascii="仿宋_GB2312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市市场监督管理局</w:t>
            </w:r>
          </w:p>
        </w:tc>
        <w:tc>
          <w:tcPr>
            <w:tcW w:w="2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atLeast"/>
              <w:ind w:left="80"/>
              <w:jc w:val="center"/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40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atLeast"/>
              <w:ind w:left="80"/>
              <w:jc w:val="center"/>
              <w:rPr>
                <w:rFonts w:ascii="仿宋_GB2312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市农科院</w:t>
            </w:r>
          </w:p>
        </w:tc>
        <w:tc>
          <w:tcPr>
            <w:tcW w:w="2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atLeast"/>
              <w:ind w:left="80"/>
              <w:jc w:val="center"/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  <w:t>19</w:t>
            </w:r>
          </w:p>
        </w:tc>
        <w:tc>
          <w:tcPr>
            <w:tcW w:w="40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atLeast"/>
              <w:ind w:left="80"/>
              <w:jc w:val="center"/>
              <w:rPr>
                <w:rFonts w:ascii="仿宋_GB2312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市应急管理局</w:t>
            </w:r>
          </w:p>
        </w:tc>
        <w:tc>
          <w:tcPr>
            <w:tcW w:w="2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atLeast"/>
              <w:ind w:left="80"/>
              <w:jc w:val="center"/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40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atLeast"/>
              <w:ind w:left="80"/>
              <w:jc w:val="center"/>
              <w:rPr>
                <w:rFonts w:ascii="仿宋_GB2312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市林业和茶产业局</w:t>
            </w:r>
          </w:p>
        </w:tc>
        <w:tc>
          <w:tcPr>
            <w:tcW w:w="2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atLeast"/>
              <w:ind w:left="80"/>
              <w:jc w:val="center"/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  <w:t>21</w:t>
            </w:r>
          </w:p>
        </w:tc>
        <w:tc>
          <w:tcPr>
            <w:tcW w:w="40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atLeast"/>
              <w:ind w:left="80"/>
              <w:jc w:val="center"/>
              <w:rPr>
                <w:rFonts w:ascii="仿宋_GB2312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市气象局</w:t>
            </w:r>
          </w:p>
        </w:tc>
        <w:tc>
          <w:tcPr>
            <w:tcW w:w="2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atLeast"/>
              <w:ind w:left="80"/>
              <w:jc w:val="center"/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  <w:t>22</w:t>
            </w:r>
          </w:p>
        </w:tc>
        <w:tc>
          <w:tcPr>
            <w:tcW w:w="40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atLeast"/>
              <w:ind w:left="80"/>
              <w:jc w:val="center"/>
              <w:rPr>
                <w:rFonts w:ascii="仿宋_GB2312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市总工会</w:t>
            </w:r>
          </w:p>
        </w:tc>
        <w:tc>
          <w:tcPr>
            <w:tcW w:w="2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atLeast"/>
              <w:ind w:left="80"/>
              <w:jc w:val="center"/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  <w:t>23</w:t>
            </w:r>
          </w:p>
        </w:tc>
        <w:tc>
          <w:tcPr>
            <w:tcW w:w="40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atLeast"/>
              <w:ind w:left="80"/>
              <w:jc w:val="center"/>
              <w:rPr>
                <w:rFonts w:ascii="仿宋_GB2312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团市委</w:t>
            </w:r>
          </w:p>
        </w:tc>
        <w:tc>
          <w:tcPr>
            <w:tcW w:w="2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atLeast"/>
              <w:ind w:left="80"/>
              <w:jc w:val="center"/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  <w:t>24</w:t>
            </w:r>
          </w:p>
        </w:tc>
        <w:tc>
          <w:tcPr>
            <w:tcW w:w="40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atLeast"/>
              <w:ind w:left="80"/>
              <w:jc w:val="center"/>
              <w:rPr>
                <w:rFonts w:ascii="仿宋_GB2312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市妇联</w:t>
            </w:r>
          </w:p>
        </w:tc>
        <w:tc>
          <w:tcPr>
            <w:tcW w:w="2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atLeast"/>
              <w:ind w:left="80"/>
              <w:jc w:val="center"/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  <w:t>25</w:t>
            </w:r>
          </w:p>
        </w:tc>
        <w:tc>
          <w:tcPr>
            <w:tcW w:w="40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atLeast"/>
              <w:ind w:left="80"/>
              <w:jc w:val="center"/>
              <w:rPr>
                <w:rFonts w:ascii="仿宋_GB2312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市社科联</w:t>
            </w:r>
          </w:p>
        </w:tc>
        <w:tc>
          <w:tcPr>
            <w:tcW w:w="2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atLeast"/>
              <w:ind w:left="80"/>
              <w:jc w:val="center"/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  <w:t>26</w:t>
            </w:r>
          </w:p>
        </w:tc>
        <w:tc>
          <w:tcPr>
            <w:tcW w:w="40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atLeast"/>
              <w:ind w:left="80"/>
              <w:jc w:val="center"/>
              <w:rPr>
                <w:rFonts w:ascii="仿宋_GB2312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羊山新区</w:t>
            </w:r>
          </w:p>
        </w:tc>
        <w:tc>
          <w:tcPr>
            <w:tcW w:w="2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atLeast"/>
              <w:ind w:left="80"/>
              <w:jc w:val="center"/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  <w:t>27</w:t>
            </w:r>
          </w:p>
        </w:tc>
        <w:tc>
          <w:tcPr>
            <w:tcW w:w="40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atLeast"/>
              <w:ind w:left="80"/>
              <w:jc w:val="center"/>
              <w:rPr>
                <w:rFonts w:ascii="仿宋_GB2312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高新区</w:t>
            </w:r>
          </w:p>
        </w:tc>
        <w:tc>
          <w:tcPr>
            <w:tcW w:w="2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atLeast"/>
              <w:ind w:left="80"/>
              <w:jc w:val="center"/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  <w:t>28</w:t>
            </w:r>
          </w:p>
        </w:tc>
        <w:tc>
          <w:tcPr>
            <w:tcW w:w="40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atLeast"/>
              <w:ind w:left="80"/>
              <w:jc w:val="center"/>
              <w:rPr>
                <w:rFonts w:ascii="仿宋_GB2312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南湾湖风景区</w:t>
            </w:r>
          </w:p>
        </w:tc>
        <w:tc>
          <w:tcPr>
            <w:tcW w:w="2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atLeast"/>
              <w:ind w:left="80"/>
              <w:jc w:val="center"/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  <w:t>29</w:t>
            </w:r>
          </w:p>
        </w:tc>
        <w:tc>
          <w:tcPr>
            <w:tcW w:w="40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atLeast"/>
              <w:ind w:left="80"/>
              <w:jc w:val="center"/>
              <w:rPr>
                <w:rFonts w:ascii="仿宋_GB2312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鸡公山管理区</w:t>
            </w:r>
          </w:p>
        </w:tc>
        <w:tc>
          <w:tcPr>
            <w:tcW w:w="2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atLeast"/>
              <w:ind w:left="80"/>
              <w:jc w:val="center"/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  <w:t>30</w:t>
            </w:r>
          </w:p>
        </w:tc>
        <w:tc>
          <w:tcPr>
            <w:tcW w:w="40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atLeast"/>
              <w:ind w:left="80"/>
              <w:jc w:val="center"/>
              <w:rPr>
                <w:rFonts w:ascii="仿宋_GB2312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上天梯非金属矿管理区</w:t>
            </w:r>
          </w:p>
        </w:tc>
        <w:tc>
          <w:tcPr>
            <w:tcW w:w="2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atLeast"/>
              <w:ind w:left="80"/>
              <w:jc w:val="center"/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atLeast"/>
              <w:ind w:left="80"/>
              <w:jc w:val="center"/>
              <w:rPr>
                <w:rFonts w:ascii="仿宋_GB2312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成员单位合计</w:t>
            </w:r>
          </w:p>
        </w:tc>
        <w:tc>
          <w:tcPr>
            <w:tcW w:w="2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atLeast"/>
              <w:ind w:left="80"/>
              <w:jc w:val="center"/>
              <w:rPr>
                <w:rFonts w:hint="eastAsia" w:asci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asci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3</w:t>
            </w:r>
            <w:r>
              <w:rPr>
                <w:rFonts w:hint="eastAsia" w:asci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</w:tbl>
    <w:p>
      <w:pPr>
        <w:tabs>
          <w:tab w:val="left" w:pos="1019"/>
        </w:tabs>
        <w:jc w:val="left"/>
        <w:rPr>
          <w:rFonts w:ascii="仿宋_GB2312" w:eastAsia="仿宋_GB2312" w:cs="Times New Roman"/>
          <w:color w:val="000000"/>
          <w:sz w:val="30"/>
          <w:szCs w:val="30"/>
        </w:rPr>
      </w:pPr>
    </w:p>
    <w:p>
      <w:pPr>
        <w:tabs>
          <w:tab w:val="left" w:pos="1019"/>
        </w:tabs>
        <w:jc w:val="left"/>
        <w:rPr>
          <w:rFonts w:ascii="仿宋_GB2312" w:eastAsia="仿宋_GB2312" w:cs="Times New Roman"/>
          <w:sz w:val="32"/>
          <w:szCs w:val="32"/>
        </w:rPr>
      </w:pPr>
    </w:p>
    <w:p>
      <w:pPr>
        <w:tabs>
          <w:tab w:val="left" w:pos="1019"/>
        </w:tabs>
        <w:jc w:val="left"/>
        <w:rPr>
          <w:rFonts w:ascii="仿宋_GB2312" w:eastAsia="仿宋_GB2312" w:cs="Times New Roman"/>
          <w:sz w:val="32"/>
          <w:szCs w:val="32"/>
        </w:rPr>
      </w:pPr>
    </w:p>
    <w:p>
      <w:pPr>
        <w:tabs>
          <w:tab w:val="left" w:pos="1019"/>
        </w:tabs>
        <w:jc w:val="left"/>
        <w:rPr>
          <w:rFonts w:ascii="仿宋_GB2312" w:eastAsia="仿宋_GB2312" w:cs="Times New Roman"/>
          <w:sz w:val="32"/>
          <w:szCs w:val="32"/>
        </w:rPr>
      </w:pPr>
    </w:p>
    <w:p>
      <w:pPr>
        <w:tabs>
          <w:tab w:val="left" w:pos="1019"/>
        </w:tabs>
        <w:jc w:val="left"/>
        <w:rPr>
          <w:rFonts w:ascii="仿宋_GB2312" w:eastAsia="仿宋_GB2312" w:cs="Times New Roman"/>
          <w:sz w:val="32"/>
          <w:szCs w:val="32"/>
        </w:rPr>
      </w:pPr>
    </w:p>
    <w:p>
      <w:pPr>
        <w:pStyle w:val="2"/>
        <w:rPr>
          <w:rFonts w:ascii="仿宋_GB2312" w:eastAsia="仿宋_GB2312" w:cs="Times New Roman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8942AC"/>
    <w:rsid w:val="4789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spacing w:after="120"/>
      <w:jc w:val="both"/>
      <w:textAlignment w:val="baseline"/>
    </w:pPr>
    <w:rPr>
      <w:rFonts w:ascii="宋体" w:hAnsi="宋体" w:eastAsia="宋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2021-12-22T09:41:00Z</dcterms:created>
  <dc:creator>软件研发</dc:creator>
  <cp:lastModifiedBy>软件研发</cp:lastModifiedBy>
  <dcterms:modified xsi:type="dcterms:W3CDTF">2021-12-22T09:41:48Z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64A2DA4874EE4DA494C31F9B79974CD9</vt:lpwstr>
  </property>
</Properties>
</file>